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BF9B0" w14:textId="5C6CBFE5" w:rsidR="00483360" w:rsidRPr="00D53763" w:rsidRDefault="00D4042D" w:rsidP="00483360">
      <w:pPr>
        <w:ind w:firstLine="708"/>
        <w:rPr>
          <w:rFonts w:ascii="Times New Roman" w:hAnsi="Times New Roman"/>
          <w:sz w:val="28"/>
          <w:lang w:val="kk-KZ"/>
        </w:rPr>
      </w:pPr>
      <w:r w:rsidRPr="009F0997">
        <w:rPr>
          <w:rFonts w:ascii="Times New Roman" w:hAnsi="Times New Roman" w:cs="Times New Roman"/>
          <w:sz w:val="28"/>
          <w:szCs w:val="28"/>
          <w:lang w:val="kk-KZ"/>
        </w:rPr>
        <w:t>ID 92485</w:t>
      </w:r>
      <w:r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 xml:space="preserve"> </w:t>
      </w:r>
      <w:r w:rsidR="00483360" w:rsidRPr="0032683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”</w:t>
      </w:r>
      <w:r w:rsidR="00483360" w:rsidRPr="0032683C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="00483360" w:rsidRPr="0032683C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Мемлекеттік және жергілікті басқару жүйесінің негіздері</w:t>
      </w:r>
      <w:r w:rsidR="00483360" w:rsidRPr="0032683C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48336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83360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="00483360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="00483360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="00483360" w:rsidRPr="00676A9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</w:t>
      </w:r>
      <w:r w:rsidR="00483360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6В04101</w:t>
      </w:r>
      <w:r w:rsidR="00483360"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-</w:t>
      </w:r>
      <w:r w:rsidR="00483360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="00483360" w:rsidRPr="00234C72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="00483360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="00483360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="00483360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="00483360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="00483360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="00483360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="00483360" w:rsidRPr="00676A97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 w:rsidR="00800ED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="00483360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483360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="00483360" w:rsidRPr="00676A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="00483360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="00483360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="00483360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483360"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студенттері</w:t>
      </w:r>
      <w:r w:rsidR="00483360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483360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үш</w:t>
      </w:r>
      <w:r w:rsidR="00483360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="00483360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48336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:</w:t>
      </w:r>
      <w:r w:rsidR="00483360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483360" w:rsidRPr="00D53763">
        <w:rPr>
          <w:rFonts w:ascii="Times New Roman" w:hAnsi="Times New Roman"/>
          <w:sz w:val="28"/>
          <w:lang w:val="kk-KZ"/>
        </w:rPr>
        <w:t>0</w:t>
      </w:r>
      <w:r w:rsidR="00483360">
        <w:rPr>
          <w:rFonts w:ascii="Times New Roman" w:hAnsi="Times New Roman"/>
          <w:sz w:val="28"/>
          <w:lang w:val="kk-KZ"/>
        </w:rPr>
        <w:t>4</w:t>
      </w:r>
      <w:r w:rsidR="00483360" w:rsidRPr="00D53763">
        <w:rPr>
          <w:rFonts w:ascii="Times New Roman" w:hAnsi="Times New Roman"/>
          <w:sz w:val="28"/>
          <w:lang w:val="kk-KZ"/>
        </w:rPr>
        <w:t>.09</w:t>
      </w:r>
      <w:r w:rsidR="00483360">
        <w:rPr>
          <w:rFonts w:ascii="Times New Roman" w:hAnsi="Times New Roman"/>
          <w:sz w:val="28"/>
          <w:lang w:val="kk-KZ"/>
        </w:rPr>
        <w:t>.</w:t>
      </w:r>
      <w:r w:rsidR="00483360" w:rsidRPr="00D53763">
        <w:rPr>
          <w:rFonts w:ascii="Times New Roman" w:hAnsi="Times New Roman"/>
          <w:sz w:val="28"/>
          <w:lang w:val="kk-KZ"/>
        </w:rPr>
        <w:t>202</w:t>
      </w:r>
      <w:r w:rsidR="00483360">
        <w:rPr>
          <w:rFonts w:ascii="Times New Roman" w:hAnsi="Times New Roman"/>
          <w:sz w:val="28"/>
          <w:lang w:val="kk-KZ"/>
        </w:rPr>
        <w:t>4</w:t>
      </w:r>
      <w:r w:rsidR="00483360" w:rsidRPr="00D53763">
        <w:rPr>
          <w:rFonts w:ascii="Times New Roman" w:hAnsi="Times New Roman"/>
          <w:sz w:val="28"/>
          <w:lang w:val="kk-KZ"/>
        </w:rPr>
        <w:t>-1</w:t>
      </w:r>
      <w:r w:rsidR="00483360">
        <w:rPr>
          <w:rFonts w:ascii="Times New Roman" w:hAnsi="Times New Roman"/>
          <w:sz w:val="28"/>
          <w:lang w:val="kk-KZ"/>
        </w:rPr>
        <w:t>6</w:t>
      </w:r>
      <w:r w:rsidR="00483360" w:rsidRPr="00D53763">
        <w:rPr>
          <w:rFonts w:ascii="Times New Roman" w:hAnsi="Times New Roman"/>
          <w:sz w:val="28"/>
          <w:lang w:val="kk-KZ"/>
        </w:rPr>
        <w:t>.12.202</w:t>
      </w:r>
      <w:r w:rsidR="00483360">
        <w:rPr>
          <w:rFonts w:ascii="Times New Roman" w:hAnsi="Times New Roman"/>
          <w:sz w:val="28"/>
          <w:lang w:val="kk-KZ"/>
        </w:rPr>
        <w:t xml:space="preserve">4 </w:t>
      </w:r>
      <w:r w:rsidR="00483360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="00483360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483360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ығында</w:t>
      </w:r>
      <w:r w:rsidR="00483360" w:rsidRPr="00A34C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="00483360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="00483360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="00483360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</w:t>
      </w:r>
      <w:r w:rsidR="00483360"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="00483360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ды</w:t>
      </w:r>
      <w:r w:rsidR="0048336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. </w:t>
      </w:r>
      <w:r w:rsidR="00483360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48336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="00483360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ин</w:t>
      </w:r>
      <w:r w:rsidR="00483360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="00483360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="00483360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483360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="00483360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483360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483360" w:rsidRPr="00676A9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="00483360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="00483360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="00483360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="00483360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="00483360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483360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="00483360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="00483360" w:rsidRPr="00676A9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="00483360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="00483360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="00483360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="00483360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483360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483360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="00483360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="00483360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483360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="00483360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="00483360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="00483360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483360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="00483360" w:rsidRPr="00676A9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="00483360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483360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="00483360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="00483360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="00483360" w:rsidRPr="00676A9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="00483360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483360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="00483360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483360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="00483360" w:rsidRPr="00234C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="00483360" w:rsidRPr="00676A97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="00483360" w:rsidRPr="00676A97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жазбаша</w:t>
      </w:r>
      <w:r w:rsidR="00483360" w:rsidRPr="00234C72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 дәстүрлі </w:t>
      </w:r>
      <w:r w:rsidR="00483360" w:rsidRPr="00676A97">
        <w:rPr>
          <w:b/>
          <w:bCs/>
          <w:sz w:val="28"/>
          <w:szCs w:val="28"/>
          <w:lang w:val="kk-KZ"/>
        </w:rPr>
        <w:t xml:space="preserve"> </w:t>
      </w:r>
      <w:r w:rsidR="00483360" w:rsidRPr="00676A97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Univer АЖ-да өткізіледі</w:t>
      </w:r>
      <w:r w:rsidR="0048336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(</w:t>
      </w:r>
      <w:r w:rsidR="00483360" w:rsidRPr="006B6519">
        <w:rPr>
          <w:rFonts w:ascii="Times New Roman" w:hAnsi="Times New Roman" w:cs="Times New Roman"/>
          <w:sz w:val="28"/>
          <w:szCs w:val="28"/>
          <w:lang w:val="kk-KZ"/>
        </w:rPr>
        <w:t>Емтихан сессиясы</w:t>
      </w:r>
      <w:r w:rsidR="0048336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483360" w:rsidRPr="00D53763">
        <w:rPr>
          <w:rFonts w:ascii="Times New Roman" w:hAnsi="Times New Roman"/>
          <w:sz w:val="28"/>
          <w:lang w:val="kk-KZ"/>
        </w:rPr>
        <w:t>1</w:t>
      </w:r>
      <w:r w:rsidR="00483360">
        <w:rPr>
          <w:rFonts w:ascii="Times New Roman" w:hAnsi="Times New Roman"/>
          <w:sz w:val="28"/>
          <w:lang w:val="kk-KZ"/>
        </w:rPr>
        <w:t>8</w:t>
      </w:r>
      <w:r w:rsidR="00483360" w:rsidRPr="00D53763">
        <w:rPr>
          <w:rFonts w:ascii="Times New Roman" w:hAnsi="Times New Roman"/>
          <w:sz w:val="28"/>
          <w:lang w:val="kk-KZ"/>
        </w:rPr>
        <w:t>.12.202</w:t>
      </w:r>
      <w:r w:rsidR="00483360">
        <w:rPr>
          <w:rFonts w:ascii="Times New Roman" w:hAnsi="Times New Roman"/>
          <w:sz w:val="28"/>
          <w:lang w:val="kk-KZ"/>
        </w:rPr>
        <w:t>4</w:t>
      </w:r>
      <w:r w:rsidR="00483360" w:rsidRPr="00D53763">
        <w:rPr>
          <w:rFonts w:ascii="Times New Roman" w:hAnsi="Times New Roman"/>
          <w:sz w:val="28"/>
          <w:lang w:val="kk-KZ"/>
        </w:rPr>
        <w:t>-3</w:t>
      </w:r>
      <w:r w:rsidR="00483360">
        <w:rPr>
          <w:rFonts w:ascii="Times New Roman" w:hAnsi="Times New Roman"/>
          <w:sz w:val="28"/>
          <w:lang w:val="kk-KZ"/>
        </w:rPr>
        <w:t>0</w:t>
      </w:r>
      <w:r w:rsidR="00483360" w:rsidRPr="00D53763">
        <w:rPr>
          <w:rFonts w:ascii="Times New Roman" w:hAnsi="Times New Roman"/>
          <w:sz w:val="28"/>
          <w:lang w:val="kk-KZ"/>
        </w:rPr>
        <w:t>.12.202</w:t>
      </w:r>
      <w:r w:rsidR="00483360">
        <w:rPr>
          <w:rFonts w:ascii="Times New Roman" w:hAnsi="Times New Roman"/>
          <w:sz w:val="28"/>
          <w:lang w:val="kk-KZ"/>
        </w:rPr>
        <w:t>4)</w:t>
      </w:r>
    </w:p>
    <w:p w14:paraId="3A06A543" w14:textId="77777777" w:rsidR="00483360" w:rsidRPr="00337879" w:rsidRDefault="00483360" w:rsidP="00483360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0" w:name="_Hlk66300374"/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онлайн форматта өткізіледі. Емтихан тапсыру кезінде қойылған сұрақтарға толық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жазбаша </w:t>
      </w:r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жауап беру қажет. </w:t>
      </w:r>
    </w:p>
    <w:bookmarkEnd w:id="0"/>
    <w:p w14:paraId="2BFECA64" w14:textId="77777777" w:rsidR="00483360" w:rsidRPr="00337879" w:rsidRDefault="00483360" w:rsidP="0048336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8A72A01" w14:textId="77777777" w:rsidR="00483360" w:rsidRPr="00676A97" w:rsidRDefault="00483360" w:rsidP="004833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студентте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білу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 тиіс: </w:t>
      </w:r>
    </w:p>
    <w:p w14:paraId="700353BC" w14:textId="77777777" w:rsidR="00483360" w:rsidRDefault="00483360" w:rsidP="0048336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AB0384D" w14:textId="77777777" w:rsidR="00483360" w:rsidRPr="00566C5C" w:rsidRDefault="00483360" w:rsidP="004833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Қазақстан мен шет елдердегі мемлекеттік және жергілікті басқару органдарының құрылымы мен жүзеге асырылу механизмін білу</w:t>
      </w:r>
      <w:r>
        <w:rPr>
          <w:rFonts w:ascii="Times New Roman" w:hAnsi="Times New Roman"/>
          <w:sz w:val="24"/>
          <w:szCs w:val="24"/>
          <w:lang w:val="kk-KZ" w:eastAsia="ko-KR"/>
        </w:rPr>
        <w:t>і</w:t>
      </w:r>
      <w:r w:rsidRPr="00566C5C">
        <w:rPr>
          <w:rFonts w:ascii="Times New Roman" w:hAnsi="Times New Roman"/>
          <w:sz w:val="24"/>
          <w:szCs w:val="24"/>
          <w:lang w:val="kk-KZ" w:eastAsia="ko-KR"/>
        </w:rPr>
        <w:t>;</w:t>
      </w:r>
    </w:p>
    <w:p w14:paraId="656CB61D" w14:textId="77777777" w:rsidR="00483360" w:rsidRPr="00566C5C" w:rsidRDefault="00483360" w:rsidP="004833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 xml:space="preserve"> - мемлекеттік және жергілікті басқару органдары жұмыс істейтін саяси, экономикалық, әлеуметтік ортаны талдау</w:t>
      </w:r>
      <w:r>
        <w:rPr>
          <w:rFonts w:ascii="Times New Roman" w:hAnsi="Times New Roman"/>
          <w:sz w:val="24"/>
          <w:szCs w:val="24"/>
          <w:lang w:val="kk-KZ" w:eastAsia="ko-KR"/>
        </w:rPr>
        <w:t>ын</w:t>
      </w:r>
      <w:r w:rsidRPr="00566C5C">
        <w:rPr>
          <w:rFonts w:ascii="Times New Roman" w:hAnsi="Times New Roman"/>
          <w:sz w:val="24"/>
          <w:szCs w:val="24"/>
          <w:lang w:val="kk-KZ" w:eastAsia="ko-KR"/>
        </w:rPr>
        <w:t xml:space="preserve">; </w:t>
      </w:r>
    </w:p>
    <w:p w14:paraId="16937611" w14:textId="77777777" w:rsidR="00483360" w:rsidRPr="00566C5C" w:rsidRDefault="00483360" w:rsidP="004833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Қазақстан Республикасындағы мемлекеттік және жергілікті басқару органдары қызметінің сипатындағы жүйелік сипаттарды анықтау</w:t>
      </w:r>
      <w:r>
        <w:rPr>
          <w:rFonts w:ascii="Times New Roman" w:hAnsi="Times New Roman"/>
          <w:sz w:val="24"/>
          <w:szCs w:val="24"/>
          <w:lang w:val="kk-KZ" w:eastAsia="ko-KR"/>
        </w:rPr>
        <w:t>ды</w:t>
      </w:r>
      <w:r w:rsidRPr="00566C5C">
        <w:rPr>
          <w:rFonts w:ascii="Times New Roman" w:hAnsi="Times New Roman"/>
          <w:sz w:val="24"/>
          <w:szCs w:val="24"/>
          <w:lang w:val="kk-KZ" w:eastAsia="ko-KR"/>
        </w:rPr>
        <w:t xml:space="preserve">; </w:t>
      </w:r>
    </w:p>
    <w:p w14:paraId="3225237F" w14:textId="77777777" w:rsidR="00483360" w:rsidRPr="00566C5C" w:rsidRDefault="00483360" w:rsidP="004833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мемлекеттік және жергілікті билік органдарының қызметін жетілдірудің тәжірибелік міндеттерін шешу кезінде мемлекеттік басқарудың жинақталған отандық және шетелдік тәжірибесін пайдалану</w:t>
      </w:r>
      <w:r>
        <w:rPr>
          <w:rFonts w:ascii="Times New Roman" w:hAnsi="Times New Roman"/>
          <w:sz w:val="24"/>
          <w:szCs w:val="24"/>
          <w:lang w:val="kk-KZ" w:eastAsia="ko-KR"/>
        </w:rPr>
        <w:t>ды</w:t>
      </w:r>
      <w:r w:rsidRPr="00566C5C">
        <w:rPr>
          <w:rFonts w:ascii="Times New Roman" w:hAnsi="Times New Roman"/>
          <w:sz w:val="24"/>
          <w:szCs w:val="24"/>
          <w:lang w:val="kk-KZ" w:eastAsia="ko-KR"/>
        </w:rPr>
        <w:t xml:space="preserve">; </w:t>
      </w:r>
    </w:p>
    <w:p w14:paraId="55CF9740" w14:textId="77777777" w:rsidR="00483360" w:rsidRPr="00566C5C" w:rsidRDefault="00483360" w:rsidP="004833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мемлекеттік және жергілікті билік органдары қызметінің ішкі және сыртқы факторларына, олардың тиімділік өлшемдеріне талдау жүргізу</w:t>
      </w:r>
      <w:r>
        <w:rPr>
          <w:rFonts w:ascii="Times New Roman" w:hAnsi="Times New Roman"/>
          <w:sz w:val="24"/>
          <w:szCs w:val="24"/>
          <w:lang w:val="kk-KZ" w:eastAsia="ko-KR"/>
        </w:rPr>
        <w:t>ін</w:t>
      </w:r>
      <w:r w:rsidRPr="00566C5C">
        <w:rPr>
          <w:rFonts w:ascii="Times New Roman" w:hAnsi="Times New Roman"/>
          <w:sz w:val="24"/>
          <w:szCs w:val="24"/>
          <w:lang w:val="kk-KZ" w:eastAsia="ko-KR"/>
        </w:rPr>
        <w:t>;</w:t>
      </w:r>
    </w:p>
    <w:p w14:paraId="17EA6378" w14:textId="77777777" w:rsidR="00483360" w:rsidRPr="00722DE9" w:rsidRDefault="00483360" w:rsidP="00483360">
      <w:pPr>
        <w:rPr>
          <w:lang w:val="kk-KZ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 xml:space="preserve"> - мемлекеттік және жергілікті басқару теориясы мен практикасы саласында жүйелі көзқарас пен түсініктерді айқындау</w:t>
      </w:r>
      <w:r>
        <w:rPr>
          <w:rFonts w:ascii="Times New Roman" w:hAnsi="Times New Roman"/>
          <w:sz w:val="24"/>
          <w:szCs w:val="24"/>
          <w:lang w:val="kk-KZ" w:eastAsia="ko-KR"/>
        </w:rPr>
        <w:t>ды</w:t>
      </w:r>
      <w:r w:rsidRPr="00566C5C">
        <w:rPr>
          <w:rFonts w:ascii="Times New Roman" w:hAnsi="Times New Roman"/>
          <w:sz w:val="24"/>
          <w:szCs w:val="24"/>
          <w:lang w:val="kk-KZ" w:eastAsia="ko-KR"/>
        </w:rPr>
        <w:t>.</w:t>
      </w:r>
    </w:p>
    <w:p w14:paraId="4128E4B8" w14:textId="77777777" w:rsidR="00F02FA4" w:rsidRDefault="00F02FA4">
      <w:pPr>
        <w:rPr>
          <w:lang w:val="kk-KZ"/>
        </w:rPr>
      </w:pPr>
    </w:p>
    <w:p w14:paraId="4D2C73F4" w14:textId="77777777" w:rsidR="00F02FA4" w:rsidRDefault="00F02FA4" w:rsidP="00F02FA4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  <w:bookmarkStart w:id="1" w:name="_Hlk138936788"/>
      <w:r>
        <w:rPr>
          <w:rFonts w:ascii="Times New Roman" w:hAnsi="Times New Roman" w:cs="Times New Roman"/>
          <w:sz w:val="20"/>
          <w:szCs w:val="20"/>
          <w:lang w:val="kk-KZ"/>
        </w:rPr>
        <w:t xml:space="preserve">Негізгі   әдебиеттер: </w:t>
      </w:r>
    </w:p>
    <w:p w14:paraId="3D693B5F" w14:textId="77777777" w:rsidR="00F02FA4" w:rsidRDefault="00F02FA4" w:rsidP="00F02FA4">
      <w:pPr>
        <w:spacing w:after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 xml:space="preserve">1. </w:t>
      </w:r>
      <w:bookmarkStart w:id="2" w:name="_Hlk137654883"/>
      <w:r>
        <w:rPr>
          <w:rFonts w:ascii="Times New Roman" w:hAnsi="Times New Roman" w:cs="Times New Roman"/>
          <w:sz w:val="20"/>
          <w:szCs w:val="20"/>
          <w:lang w:val="kk-KZ"/>
        </w:rPr>
        <w:t>Қасым-Жомарт Тоқаев "Әділетті Қазақстанның экономикалық бағдары". - Астана,  1 қыркүйек 2023 ж.</w:t>
      </w:r>
      <w:bookmarkEnd w:id="2"/>
    </w:p>
    <w:p w14:paraId="09177C4A" w14:textId="77777777" w:rsidR="00F02FA4" w:rsidRDefault="00F02FA4" w:rsidP="00F02FA4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>Қазақстан Республикасының Конститутциясы-Астана: Елорда, 2008-56 б.</w:t>
      </w:r>
    </w:p>
    <w:p w14:paraId="6507CF03" w14:textId="77777777" w:rsidR="00F02FA4" w:rsidRDefault="00F02FA4" w:rsidP="00F02FA4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>Мемлекеттік қызмет туралы Заңы//Қазақстан Республикасы Президентінің 2015 жылғы 23 қарашадағы  №416 -V ҚРЗ</w:t>
      </w:r>
    </w:p>
    <w:p w14:paraId="779DA5C4" w14:textId="77777777" w:rsidR="00F02FA4" w:rsidRDefault="00F02FA4" w:rsidP="00F02FA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75ED3DD2" w14:textId="77777777" w:rsidR="00F02FA4" w:rsidRDefault="00F02FA4" w:rsidP="00F02FA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</w:r>
    </w:p>
    <w:p w14:paraId="2969979A" w14:textId="77777777" w:rsidR="00F02FA4" w:rsidRDefault="00F02FA4" w:rsidP="00F02FA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Аширбекова Л.Ж. Пандемия жағдайында әлеуметтік саланы мемлекеттік реттеуді зерттеу-Алматы: Қазақ университеті, 2023-102 б.</w:t>
      </w:r>
    </w:p>
    <w:p w14:paraId="52E9C197" w14:textId="77777777" w:rsidR="00F02FA4" w:rsidRDefault="00F02FA4" w:rsidP="00F02FA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7. Бабынина Л.С., Литвинюк А.А., Иванова-Швец Л.Н. Современные технологии управления персоналом-М.: Инфра-М, 2023-220 с.</w:t>
      </w:r>
    </w:p>
    <w:p w14:paraId="6CB4A51B" w14:textId="77777777" w:rsidR="00F02FA4" w:rsidRDefault="00F02FA4" w:rsidP="00F02FA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8. 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Байнова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М. С. Система государственного и муниципального управления 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Москва; Берлин: Директ-Медиа, 2020 -362 с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692EE22F" w14:textId="77777777" w:rsidR="00F02FA4" w:rsidRDefault="00F02FA4" w:rsidP="00F02FA4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Баталова Ю. В.  Государственное и муниципальное управление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М</w:t>
      </w:r>
      <w:r>
        <w:rPr>
          <w:rFonts w:ascii="Times New Roman" w:hAnsi="Times New Roman" w:cs="Times New Roman"/>
          <w:sz w:val="20"/>
          <w:szCs w:val="20"/>
          <w:lang w:val="kk-KZ"/>
        </w:rPr>
        <w:t>.: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2024.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-389 с. </w:t>
      </w:r>
    </w:p>
    <w:p w14:paraId="46A81C23" w14:textId="77777777" w:rsidR="00F02FA4" w:rsidRDefault="00F02FA4" w:rsidP="00F02FA4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Борщевский Г. А. Управление государственными программами и проектами. 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М.: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2024.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>300 с.</w:t>
      </w:r>
    </w:p>
    <w:p w14:paraId="3A4C363E" w14:textId="77777777" w:rsidR="00F02FA4" w:rsidRDefault="00F02FA4" w:rsidP="00F02FA4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>Буров М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.П. </w:t>
      </w:r>
      <w:r>
        <w:rPr>
          <w:rFonts w:ascii="Times New Roman" w:hAnsi="Times New Roman" w:cs="Times New Roman"/>
          <w:sz w:val="20"/>
          <w:szCs w:val="20"/>
        </w:rPr>
        <w:t>Региональная экономика и управление пространственным развитием. (Бакалавриат, Магистратура).</w:t>
      </w:r>
      <w:r>
        <w:rPr>
          <w:rFonts w:ascii="Times New Roman" w:hAnsi="Times New Roman" w:cs="Times New Roman"/>
          <w:sz w:val="20"/>
          <w:szCs w:val="20"/>
          <w:lang w:val="kk-KZ"/>
        </w:rPr>
        <w:t>-М.: КноРус, 2024-488 с.</w:t>
      </w:r>
    </w:p>
    <w:p w14:paraId="18C9C5F6" w14:textId="77777777" w:rsidR="00F02FA4" w:rsidRDefault="00F02FA4" w:rsidP="00F02FA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12. Бондарь Н.С. </w:t>
      </w:r>
      <w:r>
        <w:rPr>
          <w:rFonts w:ascii="Times New Roman" w:hAnsi="Times New Roman" w:cs="Times New Roman"/>
          <w:sz w:val="20"/>
          <w:szCs w:val="20"/>
        </w:rPr>
        <w:t>Местное самоуправление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Москва</w:t>
      </w:r>
      <w:r>
        <w:rPr>
          <w:rFonts w:ascii="Times New Roman" w:hAnsi="Times New Roman" w:cs="Times New Roman"/>
          <w:sz w:val="20"/>
          <w:szCs w:val="20"/>
          <w:lang w:val="kk-KZ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2023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>
        <w:rPr>
          <w:rFonts w:ascii="Times New Roman" w:hAnsi="Times New Roman" w:cs="Times New Roman"/>
          <w:sz w:val="20"/>
          <w:szCs w:val="20"/>
        </w:rPr>
        <w:t>386 с.</w:t>
      </w:r>
    </w:p>
    <w:p w14:paraId="0FBC3541" w14:textId="77777777" w:rsidR="00F02FA4" w:rsidRDefault="00F02FA4" w:rsidP="00F02FA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13.  </w:t>
      </w:r>
      <w:r>
        <w:rPr>
          <w:rFonts w:ascii="Times New Roman" w:hAnsi="Times New Roman" w:cs="Times New Roman"/>
          <w:sz w:val="20"/>
          <w:szCs w:val="20"/>
        </w:rPr>
        <w:t xml:space="preserve">Бурлаков Л.Н. .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жергілікті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басқару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- Алматы: </w:t>
      </w:r>
      <w:proofErr w:type="spellStart"/>
      <w:r>
        <w:rPr>
          <w:rFonts w:ascii="Times New Roman" w:hAnsi="Times New Roman" w:cs="Times New Roman"/>
          <w:sz w:val="20"/>
          <w:szCs w:val="20"/>
        </w:rPr>
        <w:t>CyberSmith</w:t>
      </w:r>
      <w:proofErr w:type="spellEnd"/>
      <w:r>
        <w:rPr>
          <w:rFonts w:ascii="Times New Roman" w:hAnsi="Times New Roman" w:cs="Times New Roman"/>
          <w:sz w:val="20"/>
          <w:szCs w:val="20"/>
        </w:rPr>
        <w:t>, 2019.-324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б.</w:t>
      </w:r>
    </w:p>
    <w:p w14:paraId="4253ABA5" w14:textId="77777777" w:rsidR="00F02FA4" w:rsidRDefault="00F02FA4" w:rsidP="00F02FA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Васильев В.П., Деханова Н.Г., Холоденко Ю.А. Государственное и муниципиальное управление-М.: Юрайт, 2023-314 с.</w:t>
      </w:r>
    </w:p>
    <w:p w14:paraId="1EECB927" w14:textId="77777777" w:rsidR="00F02FA4" w:rsidRDefault="00F02FA4" w:rsidP="00F02FA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15. Веснин В.Р. Основы управления-М.:Проспект,  2024.-272 с.</w:t>
      </w:r>
    </w:p>
    <w:p w14:paraId="7A87C955" w14:textId="77777777" w:rsidR="00F02FA4" w:rsidRDefault="00F02FA4" w:rsidP="00F02FA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16. Гасиев  В.И., Георгиев И.Э </w:t>
      </w:r>
      <w:r>
        <w:rPr>
          <w:rFonts w:ascii="Times New Roman" w:hAnsi="Times New Roman" w:cs="Times New Roman"/>
          <w:sz w:val="20"/>
          <w:szCs w:val="20"/>
        </w:rPr>
        <w:t>Управление эффективностью и результативностью в органах власти</w:t>
      </w:r>
      <w:r>
        <w:rPr>
          <w:rFonts w:ascii="Times New Roman" w:hAnsi="Times New Roman" w:cs="Times New Roman"/>
          <w:sz w:val="20"/>
          <w:szCs w:val="20"/>
          <w:lang w:val="kk-KZ"/>
        </w:rPr>
        <w:t>-М.: НИЦ ИНФРА-М, 2024.-60 с.</w:t>
      </w:r>
    </w:p>
    <w:p w14:paraId="4643BC9D" w14:textId="77777777" w:rsidR="00F02FA4" w:rsidRDefault="00F02FA4" w:rsidP="00F02FA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</w:rPr>
        <w:t>Говорова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А.В.</w:t>
      </w:r>
      <w:r>
        <w:rPr>
          <w:rFonts w:ascii="Times New Roman" w:hAnsi="Times New Roman" w:cs="Times New Roman"/>
          <w:sz w:val="20"/>
          <w:szCs w:val="20"/>
        </w:rPr>
        <w:t>, Золотина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О.А., </w:t>
      </w:r>
      <w:proofErr w:type="spellStart"/>
      <w:r>
        <w:rPr>
          <w:rFonts w:ascii="Times New Roman" w:hAnsi="Times New Roman" w:cs="Times New Roman"/>
          <w:sz w:val="20"/>
          <w:szCs w:val="20"/>
        </w:rPr>
        <w:t>Миракян</w:t>
      </w:r>
      <w:proofErr w:type="spellEnd"/>
      <w:r>
        <w:rPr>
          <w:rFonts w:ascii="Times New Roman" w:hAnsi="Times New Roman" w:cs="Times New Roman"/>
          <w:sz w:val="20"/>
          <w:szCs w:val="20"/>
          <w:lang w:val="kk-KZ"/>
        </w:rPr>
        <w:t xml:space="preserve">  А.Г. и др.Сборник кейсов и практических заданий по управленческим дисциплинам-М.:  МГУ имени М.В. Ломоносова, 2023-113 с.</w:t>
      </w:r>
    </w:p>
    <w:p w14:paraId="2FA79AE5" w14:textId="77777777" w:rsidR="00F02FA4" w:rsidRDefault="00F02FA4" w:rsidP="00F02FA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18. Долгих Ф.И.  Теория государства и права - М.: Синергия., 2023-464 с.</w:t>
      </w:r>
    </w:p>
    <w:p w14:paraId="4BEDFE16" w14:textId="77777777" w:rsidR="00F02FA4" w:rsidRDefault="00F02FA4" w:rsidP="00F02FA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19. Емельянов А.С., Ефремов А.А., Калмыкова А.В. Цифровая трансформация и государственное управление – М.: Инфротропик, 2022-224 с.</w:t>
      </w:r>
    </w:p>
    <w:p w14:paraId="043962FE" w14:textId="77777777" w:rsidR="00F02FA4" w:rsidRDefault="00F02FA4" w:rsidP="00F02FA4">
      <w:pPr>
        <w:spacing w:after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20. </w:t>
      </w:r>
      <w:r>
        <w:rPr>
          <w:rFonts w:ascii="Times New Roman" w:hAnsi="Times New Roman" w:cs="Times New Roman"/>
          <w:bCs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28976B50" w14:textId="77777777" w:rsidR="00F02FA4" w:rsidRDefault="00F02FA4" w:rsidP="00F02FA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>21. Жатқанбаев Е.Б., Смағулова Г.С. Экономиканы мемлекеттік реттеу- Алматы: Қазақ университеті, 2023 – 200 б.</w:t>
      </w:r>
    </w:p>
    <w:p w14:paraId="53FCA903" w14:textId="77777777" w:rsidR="00F02FA4" w:rsidRDefault="00F02FA4" w:rsidP="00F02FA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22. </w:t>
      </w:r>
      <w:r>
        <w:rPr>
          <w:rFonts w:ascii="Times New Roman" w:hAnsi="Times New Roman" w:cs="Times New Roman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2021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336 с. </w:t>
      </w:r>
    </w:p>
    <w:p w14:paraId="1EECC6D6" w14:textId="77777777" w:rsidR="00F02FA4" w:rsidRDefault="00F02FA4" w:rsidP="00F02FA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23. Клименко А.В.   Государственное управление: теория, функции, механизмы-М.: Высшей школы экономики,  2022.- 276 с.</w:t>
      </w:r>
    </w:p>
    <w:p w14:paraId="7C94C50C" w14:textId="77777777" w:rsidR="00F02FA4" w:rsidRDefault="00F02FA4" w:rsidP="00F02FA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24. Кудрявцева О.В. Устойчивое развитие территорий-  МГУ имени М.В. Ломоносова, 2021-492 с.</w:t>
      </w:r>
    </w:p>
    <w:p w14:paraId="72585E3C" w14:textId="77777777" w:rsidR="00F02FA4" w:rsidRDefault="00F02FA4" w:rsidP="00F02FA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25. Купряшин Г.Л. Основы государственного и муниципального управления-М.: Юрайт, 2023-582 с.</w:t>
      </w:r>
    </w:p>
    <w:p w14:paraId="43240DD2" w14:textId="77777777" w:rsidR="00F02FA4" w:rsidRDefault="00F02FA4" w:rsidP="00F02FA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26. Ларичева Е.Н. -</w:t>
      </w:r>
      <w:r>
        <w:rPr>
          <w:rFonts w:ascii="Times New Roman" w:hAnsi="Times New Roman" w:cs="Times New Roman"/>
          <w:sz w:val="20"/>
          <w:szCs w:val="20"/>
        </w:rPr>
        <w:t xml:space="preserve"> Местное самоуправление в единой системе публичной власти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- М.: ЮНИТИ-ДАНА, 2020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343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с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9330C07" w14:textId="77777777" w:rsidR="00F02FA4" w:rsidRDefault="00F02FA4" w:rsidP="00F02FA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27. Липски С.А. Основы государственного и муниципального управления-М.: Кнорус, 2022-248 с.</w:t>
      </w:r>
    </w:p>
    <w:p w14:paraId="1661411C" w14:textId="77777777" w:rsidR="00F02FA4" w:rsidRDefault="00F02FA4" w:rsidP="00F02FA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28.   Мясникович М.В., Попков А.А. </w:t>
      </w:r>
      <w:r>
        <w:rPr>
          <w:rFonts w:ascii="Times New Roman" w:hAnsi="Times New Roman" w:cs="Times New Roman"/>
          <w:sz w:val="20"/>
          <w:szCs w:val="20"/>
        </w:rPr>
        <w:t>Теория и практика местного управления и самоуправления. Состояние, проблемы и предложения</w:t>
      </w:r>
      <w:r>
        <w:rPr>
          <w:rFonts w:ascii="Times New Roman" w:hAnsi="Times New Roman" w:cs="Times New Roman"/>
          <w:sz w:val="20"/>
          <w:szCs w:val="20"/>
          <w:lang w:val="kk-KZ"/>
        </w:rPr>
        <w:t>-М.:ЛитРес, 2021-160 с.</w:t>
      </w:r>
    </w:p>
    <w:p w14:paraId="2C0B9D79" w14:textId="77777777" w:rsidR="00F02FA4" w:rsidRDefault="00F02FA4" w:rsidP="00F02FA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29.  Попова Е.П., Минченко О.С., Ларионов А.В. и др. Государственное управление: теория, функции, механизмы-М.: НИУ ВШЭ, 2022-220 с.</w:t>
      </w:r>
    </w:p>
    <w:p w14:paraId="54A4FDAD" w14:textId="77777777" w:rsidR="00F02FA4" w:rsidRDefault="00F02FA4" w:rsidP="00F02FA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30. Посткеңістік 15 елдегі мемлекеттік басқарудың эволюциясы: трансформацияның түрлілігі//</w:t>
      </w:r>
      <w:bookmarkStart w:id="3" w:name="_Hlk138759230"/>
      <w:r>
        <w:rPr>
          <w:rFonts w:ascii="Times New Roman" w:hAnsi="Times New Roman" w:cs="Times New Roman"/>
          <w:sz w:val="20"/>
          <w:szCs w:val="20"/>
          <w:lang w:val="kk-KZ"/>
        </w:rPr>
        <w:t>https://link.springer.com/book/10.1007/978-981-16-2462-9?sap-outbound-id=035DBE58D8EF66DDDBF9CD7F923E30EDF10226A3</w:t>
      </w:r>
    </w:p>
    <w:p w14:paraId="58A4C411" w14:textId="77777777" w:rsidR="00F02FA4" w:rsidRDefault="00F02FA4" w:rsidP="00F02FA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31. Прокофьева С.Е., Панина О.В., Еремина С.Г. и др. Государственное и муниципальное управление-М.: Юрайт, 2023-608 с.</w:t>
      </w:r>
    </w:p>
    <w:p w14:paraId="4402A16F" w14:textId="77777777" w:rsidR="00F02FA4" w:rsidRDefault="00F02FA4" w:rsidP="00F02FA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32. Россинский Б.В. Проблемы государственного управления с позиций теории систем-М.: НОРМА, 2023-264 с.</w:t>
      </w:r>
    </w:p>
    <w:p w14:paraId="33F7F053" w14:textId="77777777" w:rsidR="00F02FA4" w:rsidRDefault="00F02FA4" w:rsidP="00F02FA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33. </w:t>
      </w:r>
      <w:r>
        <w:rPr>
          <w:rFonts w:ascii="Times New Roman" w:hAnsi="Times New Roman" w:cs="Times New Roman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МГИМОУниверситет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2020 - 169 с. </w:t>
      </w:r>
    </w:p>
    <w:p w14:paraId="49CB6131" w14:textId="77777777" w:rsidR="00F02FA4" w:rsidRDefault="00F02FA4" w:rsidP="00F02FA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34.  Сморгунов Л.В. </w:t>
      </w:r>
      <w:r>
        <w:rPr>
          <w:rFonts w:ascii="Times New Roman" w:hAnsi="Times New Roman" w:cs="Times New Roman"/>
          <w:sz w:val="20"/>
          <w:szCs w:val="20"/>
        </w:rPr>
        <w:t>Государственная политика и управление в 2 ч. Часть 1. Концепции и проблемы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2023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>
        <w:rPr>
          <w:rFonts w:ascii="Times New Roman" w:hAnsi="Times New Roman" w:cs="Times New Roman"/>
          <w:sz w:val="20"/>
          <w:szCs w:val="20"/>
        </w:rPr>
        <w:t>395 с</w:t>
      </w:r>
    </w:p>
    <w:p w14:paraId="1A5C61C1" w14:textId="77777777" w:rsidR="00F02FA4" w:rsidRDefault="00F02FA4" w:rsidP="00F02FA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35. Соколова А.И. Актуальные проблемы  цифровизации местного самоуправления-Оренбург, 2020-59 с.</w:t>
      </w:r>
    </w:p>
    <w:bookmarkEnd w:id="3"/>
    <w:p w14:paraId="651EF17E" w14:textId="77777777" w:rsidR="00F02FA4" w:rsidRDefault="00F02FA4" w:rsidP="00F02FA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Солодилов А.В. Основы государственного и муниципиального управления-М.: Юстиция, 2023-371 с.</w:t>
      </w:r>
    </w:p>
    <w:p w14:paraId="6F235A71" w14:textId="77777777" w:rsidR="00F02FA4" w:rsidRDefault="00F02FA4" w:rsidP="00F02FA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36.  </w:t>
      </w:r>
      <w:r>
        <w:rPr>
          <w:rFonts w:ascii="Times New Roman" w:hAnsi="Times New Roman" w:cs="Times New Roman"/>
          <w:sz w:val="20"/>
          <w:szCs w:val="20"/>
        </w:rPr>
        <w:t>Станислав Липски: Основы государственного и муниципального управления</w:t>
      </w:r>
      <w:r>
        <w:rPr>
          <w:rFonts w:ascii="Times New Roman" w:hAnsi="Times New Roman" w:cs="Times New Roman"/>
          <w:sz w:val="20"/>
          <w:szCs w:val="20"/>
          <w:lang w:val="kk-KZ"/>
        </w:rPr>
        <w:t>-М.: КноРус, 2021-248 с.</w:t>
      </w:r>
    </w:p>
    <w:p w14:paraId="3A51A1EE" w14:textId="77777777" w:rsidR="00F02FA4" w:rsidRDefault="00F02FA4" w:rsidP="00F02FA4">
      <w:pPr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Суслова И. П., Говорова А. В., Серпухова М. А., 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и др.</w:t>
      </w:r>
      <w:r>
        <w:rPr>
          <w:rFonts w:ascii="Times New Roman" w:hAnsi="Times New Roman" w:cs="Times New Roman"/>
          <w:sz w:val="20"/>
          <w:szCs w:val="20"/>
        </w:rPr>
        <w:t xml:space="preserve"> Сборник кейсов и практических заданий по управленческим дисциплинам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-М.: </w:t>
      </w:r>
      <w:r>
        <w:rPr>
          <w:rFonts w:ascii="Times New Roman" w:hAnsi="Times New Roman" w:cs="Times New Roman"/>
          <w:sz w:val="20"/>
          <w:szCs w:val="20"/>
        </w:rPr>
        <w:t xml:space="preserve">Экономический факультет МГУ имени М. В. Ломоносова, 2024. 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  80 с.</w:t>
      </w:r>
    </w:p>
    <w:p w14:paraId="68BDEB1E" w14:textId="77777777" w:rsidR="00F02FA4" w:rsidRDefault="00F02FA4" w:rsidP="00F02FA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38. Угурчиев О.Б., Угурчиева Р.У. Основы государственного и муниципального управления- М.: РИОР, 2022-378 с.</w:t>
      </w:r>
    </w:p>
    <w:p w14:paraId="58F1DEEC" w14:textId="77777777" w:rsidR="00F02FA4" w:rsidRDefault="00F02FA4" w:rsidP="00F02FA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39. </w:t>
      </w:r>
      <w:r>
        <w:rPr>
          <w:rFonts w:ascii="Times New Roman" w:hAnsi="Times New Roman" w:cs="Times New Roman"/>
          <w:sz w:val="20"/>
          <w:szCs w:val="20"/>
        </w:rPr>
        <w:t>Угрюмова, А. А.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 Ерохина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Е.В.</w:t>
      </w:r>
      <w:r>
        <w:rPr>
          <w:rFonts w:ascii="Times New Roman" w:hAnsi="Times New Roman" w:cs="Times New Roman"/>
          <w:sz w:val="20"/>
          <w:szCs w:val="20"/>
        </w:rPr>
        <w:t>,  Савельева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М.В</w:t>
      </w:r>
      <w:r>
        <w:rPr>
          <w:rFonts w:ascii="Times New Roman" w:hAnsi="Times New Roman" w:cs="Times New Roman"/>
          <w:sz w:val="20"/>
          <w:szCs w:val="20"/>
        </w:rPr>
        <w:t>.  Региональная экономика и управление : учебник и практикум для вузов </w:t>
      </w:r>
      <w:r>
        <w:rPr>
          <w:rFonts w:ascii="Times New Roman" w:hAnsi="Times New Roman" w:cs="Times New Roman"/>
          <w:sz w:val="20"/>
          <w:szCs w:val="20"/>
          <w:lang w:val="kk-KZ"/>
        </w:rPr>
        <w:t>– М.: Юрайт, 2024-517 с.</w:t>
      </w:r>
    </w:p>
    <w:p w14:paraId="5201FBB2" w14:textId="77777777" w:rsidR="00F02FA4" w:rsidRDefault="00F02FA4" w:rsidP="00F02FA4">
      <w:pPr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Чихладзе А.А., Юдина, Ю. В.  </w:t>
      </w:r>
      <w:r>
        <w:rPr>
          <w:rFonts w:ascii="Times New Roman" w:hAnsi="Times New Roman" w:cs="Times New Roman"/>
          <w:sz w:val="20"/>
          <w:szCs w:val="20"/>
        </w:rPr>
        <w:t xml:space="preserve">Государственное и муниципальное управление -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2023. - 453 с. </w:t>
      </w:r>
    </w:p>
    <w:p w14:paraId="3121AE16" w14:textId="77777777" w:rsidR="00F02FA4" w:rsidRDefault="00F02FA4" w:rsidP="00F02FA4">
      <w:pPr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Шедько Ю.Н. Р</w:t>
      </w:r>
      <w:proofErr w:type="spellStart"/>
      <w:r>
        <w:rPr>
          <w:rFonts w:ascii="Times New Roman" w:hAnsi="Times New Roman" w:cs="Times New Roman"/>
          <w:sz w:val="20"/>
          <w:szCs w:val="20"/>
        </w:rPr>
        <w:t>егиональное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управление и территориальное планирование 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-М.: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2024.</w:t>
      </w:r>
      <w:r>
        <w:rPr>
          <w:rFonts w:ascii="Times New Roman" w:hAnsi="Times New Roman" w:cs="Times New Roman"/>
          <w:sz w:val="20"/>
          <w:szCs w:val="20"/>
          <w:lang w:val="kk-KZ"/>
        </w:rPr>
        <w:t>-576 с.</w:t>
      </w:r>
      <w:r>
        <w:rPr>
          <w:rFonts w:ascii="Times New Roman" w:hAnsi="Times New Roman" w:cs="Times New Roman"/>
          <w:sz w:val="20"/>
          <w:szCs w:val="20"/>
        </w:rPr>
        <w:t> </w:t>
      </w:r>
    </w:p>
    <w:p w14:paraId="74205456" w14:textId="77777777" w:rsidR="00F02FA4" w:rsidRDefault="00F02FA4" w:rsidP="00F02FA4">
      <w:pPr>
        <w:spacing w:after="0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175058FC" w14:textId="77777777" w:rsidR="00F02FA4" w:rsidRDefault="00F02FA4" w:rsidP="00F02FA4">
      <w:pPr>
        <w:spacing w:after="0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00728B33" w14:textId="77777777" w:rsidR="00F02FA4" w:rsidRDefault="00F02FA4" w:rsidP="00F02FA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1.Мырзагелді Кемел  Мемлекеттік және жергілікті басқару-Астана, 2017-150 б.</w:t>
      </w:r>
    </w:p>
    <w:p w14:paraId="4552DA3A" w14:textId="77777777" w:rsidR="00F02FA4" w:rsidRDefault="00F02FA4" w:rsidP="00F02FA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168AAD7A" w14:textId="77777777" w:rsidR="00F02FA4" w:rsidRDefault="00F02FA4" w:rsidP="00F02FA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612DEE6B" w14:textId="77777777" w:rsidR="00F02FA4" w:rsidRDefault="00F02FA4" w:rsidP="00F02FA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3A207B8D" w14:textId="77777777" w:rsidR="00F02FA4" w:rsidRDefault="00F02FA4" w:rsidP="00F02FA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5. Президенттік жастар кадр резерві туралы//ҚР Президентінің 2021 жылғы 18 мамырдағы №580 Жарлығы </w:t>
      </w:r>
    </w:p>
    <w:p w14:paraId="0B30B3A8" w14:textId="77777777" w:rsidR="00F02FA4" w:rsidRDefault="00F02FA4" w:rsidP="00F02FA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6668E8EE" w14:textId="77777777" w:rsidR="00F02FA4" w:rsidRDefault="00F02FA4" w:rsidP="00F02FA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bookmarkStart w:id="4" w:name="_Hlk145168752"/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7. Оксфорд  экономика сөздігі  = A Dictionary of Economics (Oxford Quick Reference) : сөздік  -Алматы : "Ұлттық аударма бюросы" ҚҚ, 2019 - 606 б.</w:t>
      </w:r>
    </w:p>
    <w:p w14:paraId="61BCD571" w14:textId="77777777" w:rsidR="00F02FA4" w:rsidRDefault="00F02FA4" w:rsidP="00F02FA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8. Ник. HR-менеджментке кіріспе = An Introduction to Human Resource Management - Алматы: "Ұлттық аударма бюросы" ҚҚ, 2019. — 531 б.</w:t>
      </w:r>
    </w:p>
    <w:p w14:paraId="245527DE" w14:textId="77777777" w:rsidR="00F02FA4" w:rsidRDefault="00F02FA4" w:rsidP="00F02FA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9.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71E744FD" w14:textId="77777777" w:rsidR="00F02FA4" w:rsidRDefault="00F02FA4" w:rsidP="00F02FA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10. Стивен П. Роббинс, Тимати А. Джадж </w:t>
      </w:r>
    </w:p>
    <w:p w14:paraId="504E99D7" w14:textId="77777777" w:rsidR="00F02FA4" w:rsidRDefault="00F02FA4" w:rsidP="00F02FA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7270B7BA" w14:textId="77777777" w:rsidR="00F02FA4" w:rsidRDefault="00F02FA4" w:rsidP="00F02FA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11. Р. У. Гриффин Менеджмент = Management  - Астана: "Ұлттық аударма бюросы" ҚҚ, 2018 - 766 б.</w:t>
      </w:r>
    </w:p>
    <w:p w14:paraId="6945469D" w14:textId="77777777" w:rsidR="00F02FA4" w:rsidRDefault="00F02FA4" w:rsidP="00F02FA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1B2F28B" w14:textId="77777777" w:rsidR="00F02FA4" w:rsidRDefault="00F02FA4" w:rsidP="00F02FA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690F7B7C" w14:textId="77777777" w:rsidR="00F02FA4" w:rsidRDefault="00F02FA4" w:rsidP="00F02FA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О’Лири, Зина. Зерттеу жобасын жүргізу: негізгі нұсқаулық : монография - Алматы: "Ұлттық аударма бюросы" ҚҚ, 2020 - 470 б.</w:t>
      </w:r>
    </w:p>
    <w:p w14:paraId="12013EB5" w14:textId="77777777" w:rsidR="00F02FA4" w:rsidRDefault="00F02FA4" w:rsidP="00F02FA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15. Шваб, Клаус.Төртінші индустриялық революция  = The Fourth Industrial Revolution : [монография] - Астана: "Ұлттық аударма бюросы" ҚҚ, 2018- 198 б.</w:t>
      </w:r>
    </w:p>
    <w:p w14:paraId="54CF667E" w14:textId="77777777" w:rsidR="00F02FA4" w:rsidRDefault="00F02FA4" w:rsidP="00F02FA4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</w:p>
    <w:p w14:paraId="339BC737" w14:textId="77777777" w:rsidR="00F02FA4" w:rsidRDefault="00F02FA4" w:rsidP="00F02FA4">
      <w:pPr>
        <w:spacing w:after="0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Зерттеушілік инфрақұрылымы</w:t>
      </w:r>
    </w:p>
    <w:p w14:paraId="7A3661D8" w14:textId="77777777" w:rsidR="00F02FA4" w:rsidRDefault="00F02FA4" w:rsidP="00F02FA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 Аудитория 219</w:t>
      </w:r>
    </w:p>
    <w:p w14:paraId="135485A5" w14:textId="77777777" w:rsidR="00F02FA4" w:rsidRDefault="00F02FA4" w:rsidP="00F02FA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  Дәріс залы - 5</w:t>
      </w:r>
    </w:p>
    <w:bookmarkEnd w:id="4"/>
    <w:p w14:paraId="2C97CD41" w14:textId="77777777" w:rsidR="00F02FA4" w:rsidRDefault="00F02FA4" w:rsidP="00F02FA4">
      <w:pPr>
        <w:spacing w:after="0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56AA06EF" w14:textId="77777777" w:rsidR="00F02FA4" w:rsidRDefault="00F02FA4" w:rsidP="00F02FA4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Интернет-ресурстар </w:t>
      </w:r>
    </w:p>
    <w:p w14:paraId="53D8F43C" w14:textId="77777777" w:rsidR="00F02FA4" w:rsidRDefault="00F02FA4" w:rsidP="00F02FA4">
      <w:pPr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URL: </w:t>
      </w:r>
      <w:hyperlink r:id="rId5" w:tgtFrame="_blank" w:history="1">
        <w:r>
          <w:rPr>
            <w:rStyle w:val="ad"/>
            <w:rFonts w:ascii="Times New Roman" w:hAnsi="Times New Roman" w:cs="Times New Roman"/>
            <w:sz w:val="20"/>
            <w:szCs w:val="20"/>
            <w:lang w:val="kk-KZ"/>
          </w:rPr>
          <w:t>https://urait.ru/bcode/535867</w:t>
        </w:r>
      </w:hyperlink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bookmarkEnd w:id="1"/>
    <w:p w14:paraId="451E93D6" w14:textId="77777777" w:rsidR="00F02FA4" w:rsidRDefault="00F02FA4" w:rsidP="00F02FA4">
      <w:pPr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URL: </w:t>
      </w:r>
      <w:hyperlink r:id="rId6" w:tgtFrame="_blank" w:history="1">
        <w:r>
          <w:rPr>
            <w:rStyle w:val="ad"/>
            <w:rFonts w:ascii="Times New Roman" w:hAnsi="Times New Roman" w:cs="Times New Roman"/>
            <w:sz w:val="20"/>
            <w:szCs w:val="20"/>
            <w:lang w:val="kk-KZ"/>
          </w:rPr>
          <w:t>https://urait.ru/bcode/544646</w:t>
        </w:r>
      </w:hyperlink>
    </w:p>
    <w:p w14:paraId="411A641D" w14:textId="77777777" w:rsidR="00F02FA4" w:rsidRDefault="00F02FA4" w:rsidP="00F02FA4">
      <w:pPr>
        <w:pStyle w:val="a7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URL: </w:t>
      </w:r>
      <w:hyperlink r:id="rId7" w:tgtFrame="_blank" w:history="1">
        <w:r>
          <w:rPr>
            <w:rStyle w:val="ad"/>
            <w:rFonts w:ascii="Times New Roman" w:hAnsi="Times New Roman" w:cs="Times New Roman"/>
            <w:sz w:val="20"/>
            <w:szCs w:val="20"/>
            <w:lang w:val="kk-KZ"/>
          </w:rPr>
          <w:t>https://urait.ru/bcode/536865</w:t>
        </w:r>
      </w:hyperlink>
      <w:r>
        <w:rPr>
          <w:rFonts w:ascii="Times New Roman" w:hAnsi="Times New Roman" w:cs="Times New Roman"/>
          <w:sz w:val="20"/>
          <w:szCs w:val="20"/>
          <w:lang w:val="kk-KZ"/>
        </w:rPr>
        <w:t> </w:t>
      </w:r>
    </w:p>
    <w:p w14:paraId="16FB130C" w14:textId="77777777" w:rsidR="00F02FA4" w:rsidRPr="00F02FA4" w:rsidRDefault="00F02FA4">
      <w:pPr>
        <w:rPr>
          <w:lang w:val="kk-KZ"/>
        </w:rPr>
      </w:pPr>
    </w:p>
    <w:sectPr w:rsidR="00F02FA4" w:rsidRPr="00F02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12E1A"/>
    <w:multiLevelType w:val="hybridMultilevel"/>
    <w:tmpl w:val="0D7C9484"/>
    <w:lvl w:ilvl="0" w:tplc="0419000F">
      <w:start w:val="3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C3778"/>
    <w:multiLevelType w:val="hybridMultilevel"/>
    <w:tmpl w:val="0E7ACAD4"/>
    <w:lvl w:ilvl="0" w:tplc="13923EC8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 w:hint="default"/>
        <w:strike w:val="0"/>
        <w:dstrike w:val="0"/>
        <w:color w:val="000000" w:themeColor="text1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F7954E8"/>
    <w:multiLevelType w:val="hybridMultilevel"/>
    <w:tmpl w:val="9356B45A"/>
    <w:lvl w:ilvl="0" w:tplc="E9DE87CE">
      <w:start w:val="9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0E83759"/>
    <w:multiLevelType w:val="hybridMultilevel"/>
    <w:tmpl w:val="F0CA134E"/>
    <w:lvl w:ilvl="0" w:tplc="0419000F">
      <w:start w:val="4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81153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5333069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0948009">
    <w:abstractNumId w:val="1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0403145">
    <w:abstractNumId w:val="4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04929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42"/>
    <w:rsid w:val="001632AF"/>
    <w:rsid w:val="00310446"/>
    <w:rsid w:val="003E6D87"/>
    <w:rsid w:val="00483360"/>
    <w:rsid w:val="007F04A4"/>
    <w:rsid w:val="00800EDA"/>
    <w:rsid w:val="009352DB"/>
    <w:rsid w:val="009F0997"/>
    <w:rsid w:val="00A414A3"/>
    <w:rsid w:val="00D13A45"/>
    <w:rsid w:val="00D4042D"/>
    <w:rsid w:val="00E87242"/>
    <w:rsid w:val="00F02FA4"/>
    <w:rsid w:val="00FF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A26C"/>
  <w15:chartTrackingRefBased/>
  <w15:docId w15:val="{86BDDDE7-8526-4FEB-B5EE-41410713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FA4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semiHidden/>
    <w:unhideWhenUsed/>
    <w:rsid w:val="00F02FA4"/>
    <w:rPr>
      <w:color w:val="0000FF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F02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7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368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44646" TargetMode="External"/><Relationship Id="rId5" Type="http://schemas.openxmlformats.org/officeDocument/2006/relationships/hyperlink" Target="https://urait.ru/bcode/53586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1303</Words>
  <Characters>7433</Characters>
  <Application>Microsoft Office Word</Application>
  <DocSecurity>0</DocSecurity>
  <Lines>61</Lines>
  <Paragraphs>17</Paragraphs>
  <ScaleCrop>false</ScaleCrop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6</cp:revision>
  <dcterms:created xsi:type="dcterms:W3CDTF">2024-05-21T12:26:00Z</dcterms:created>
  <dcterms:modified xsi:type="dcterms:W3CDTF">2024-07-02T13:05:00Z</dcterms:modified>
</cp:coreProperties>
</file>